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9FD" w:rsidRDefault="00B709FD" w:rsidP="00B709FD">
      <w:pPr>
        <w:pStyle w:val="TableText"/>
        <w:jc w:val="right"/>
        <w:rPr>
          <w:rFonts w:ascii="Times New Roman" w:hAnsi="Times New Roman" w:cs="Times New Roman"/>
          <w:b/>
          <w:szCs w:val="24"/>
          <w:lang w:val="pl-PL"/>
        </w:rPr>
      </w:pPr>
      <w:r>
        <w:rPr>
          <w:rFonts w:ascii="Times New Roman" w:hAnsi="Times New Roman" w:cs="Times New Roman"/>
          <w:b/>
          <w:szCs w:val="24"/>
          <w:lang w:val="pl-PL"/>
        </w:rPr>
        <w:t>Załącznik nr 8 do SIWZ</w:t>
      </w:r>
    </w:p>
    <w:p w:rsidR="00B709FD" w:rsidRDefault="00B709FD" w:rsidP="00B709FD">
      <w:pPr>
        <w:pStyle w:val="Tekstpodstawowy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                                                                       </w:t>
      </w:r>
    </w:p>
    <w:p w:rsidR="00B709FD" w:rsidRDefault="00B709FD" w:rsidP="00B709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.....................................                                                                     </w:t>
      </w:r>
    </w:p>
    <w:p w:rsidR="00B709FD" w:rsidRDefault="00B709FD" w:rsidP="00B709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/nazwa i adres Oferenta/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709FD" w:rsidRDefault="00B709FD" w:rsidP="00B709FD">
      <w:pPr>
        <w:pStyle w:val="Nagwek3"/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Formularz cenowy</w:t>
      </w:r>
    </w:p>
    <w:p w:rsidR="00FE55C4" w:rsidRDefault="00B709FD" w:rsidP="00B709FD">
      <w:pPr>
        <w:pStyle w:val="Tekstpodstawowy"/>
        <w:jc w:val="both"/>
        <w:rPr>
          <w:rFonts w:cs="Times New Roman"/>
          <w:b w:val="0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b w:val="0"/>
          <w:szCs w:val="24"/>
        </w:rPr>
        <w:t xml:space="preserve">Dane cenowe służące Oferentowi do ustalenia wynagrodzenia za wykonanie zamówienia: </w:t>
      </w:r>
    </w:p>
    <w:p w:rsidR="00B709FD" w:rsidRPr="00896DEC" w:rsidRDefault="00FE55C4" w:rsidP="00896DEC">
      <w:pPr>
        <w:widowControl w:val="0"/>
        <w:tabs>
          <w:tab w:val="left" w:pos="8460"/>
          <w:tab w:val="left" w:pos="8910"/>
        </w:tabs>
        <w:jc w:val="both"/>
        <w:rPr>
          <w:b/>
        </w:rPr>
      </w:pPr>
      <w:r w:rsidRPr="00E15A97">
        <w:rPr>
          <w:b/>
        </w:rPr>
        <w:t xml:space="preserve">Zagospodarowanie terenu nad j. Wądół poprzez urządzenie ścieżki pieszo-rowerowej </w:t>
      </w:r>
      <w:r>
        <w:rPr>
          <w:b/>
        </w:rPr>
        <w:br/>
      </w:r>
      <w:r w:rsidRPr="00E15A97">
        <w:rPr>
          <w:b/>
        </w:rPr>
        <w:t xml:space="preserve">z miejscami przystankowymi, pomostami, miejscami do odpoczynku, rekreacji i placem zabaw na odcinku od parku przy ul. Sikorskiego wzdłuż ul. Okrzei aż do ul. Lipowej </w:t>
      </w:r>
      <w:r>
        <w:rPr>
          <w:b/>
        </w:rPr>
        <w:br/>
      </w:r>
      <w:r w:rsidRPr="00E15A97">
        <w:rPr>
          <w:b/>
        </w:rPr>
        <w:t>w Lipianach</w:t>
      </w:r>
      <w:r w:rsidR="00CA5EE9">
        <w:rPr>
          <w:b/>
        </w:rPr>
        <w:t xml:space="preserve"> </w:t>
      </w:r>
      <w:r w:rsidR="00B709FD">
        <w:rPr>
          <w:rFonts w:cs="Times New Roman"/>
          <w:szCs w:val="24"/>
        </w:rPr>
        <w:t>Wysokość narzutów w procentach i stawka roboczogodziny do kosztorysowania jest ustalona jako wartość niezmienna przez cały okres realizacji zamówienia i służy do ustalania wartości robót dodatkowych.</w:t>
      </w:r>
    </w:p>
    <w:tbl>
      <w:tblPr>
        <w:tblW w:w="0" w:type="auto"/>
        <w:jc w:val="center"/>
        <w:tblLayout w:type="fixed"/>
        <w:tblCellMar>
          <w:left w:w="43" w:type="dxa"/>
          <w:right w:w="43" w:type="dxa"/>
        </w:tblCellMar>
        <w:tblLook w:val="04A0"/>
      </w:tblPr>
      <w:tblGrid>
        <w:gridCol w:w="530"/>
        <w:gridCol w:w="4446"/>
        <w:gridCol w:w="1533"/>
        <w:gridCol w:w="1136"/>
      </w:tblGrid>
      <w:tr w:rsidR="00B709FD" w:rsidTr="00093683">
        <w:trPr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Pozycja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Stawka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Jednostka </w:t>
            </w:r>
          </w:p>
        </w:tc>
      </w:tr>
      <w:tr w:rsidR="00B709FD" w:rsidTr="00093683">
        <w:trPr>
          <w:trHeight w:val="875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FD" w:rsidRDefault="00B709FD" w:rsidP="00093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FD" w:rsidRDefault="00B709FD" w:rsidP="00093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stawka roboczogodziny do kosztorysowania (R)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FD" w:rsidRDefault="00B709FD" w:rsidP="00093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zł/ rg</w:t>
            </w:r>
          </w:p>
        </w:tc>
      </w:tr>
      <w:tr w:rsidR="00B709FD" w:rsidTr="00093683">
        <w:trPr>
          <w:trHeight w:val="875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FD" w:rsidRDefault="00B709FD" w:rsidP="00093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FD" w:rsidRDefault="00B709FD" w:rsidP="00093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narzuty kosztów pośrednich (K</w:t>
            </w:r>
            <w:r>
              <w:rPr>
                <w:rFonts w:ascii="Times New Roman" w:hAnsi="Times New Roman" w:cs="Times New Roman"/>
                <w:position w:val="-5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liczone do       R i S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FD" w:rsidRDefault="00B709FD" w:rsidP="00093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709FD" w:rsidTr="00093683">
        <w:trPr>
          <w:trHeight w:val="875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FD" w:rsidRDefault="00B709FD" w:rsidP="00093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FD" w:rsidRDefault="00B709FD" w:rsidP="00093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zysk do R, K</w:t>
            </w:r>
            <w:r>
              <w:rPr>
                <w:rFonts w:ascii="Times New Roman" w:hAnsi="Times New Roman" w:cs="Times New Roman"/>
                <w:position w:val="-5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S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FD" w:rsidRDefault="00B709FD" w:rsidP="00093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709FD" w:rsidTr="00093683">
        <w:trPr>
          <w:trHeight w:val="875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FD" w:rsidRDefault="00B709FD" w:rsidP="00093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FD" w:rsidRDefault="00B709FD" w:rsidP="00093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koszty zakupu i transportu (K</w:t>
            </w:r>
            <w:r>
              <w:rPr>
                <w:rFonts w:ascii="Times New Roman" w:hAnsi="Times New Roman" w:cs="Times New Roman"/>
                <w:position w:val="-5"/>
                <w:sz w:val="24"/>
                <w:szCs w:val="24"/>
              </w:rPr>
              <w:t>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liczone do materiałów (M)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FD" w:rsidRDefault="00B709FD" w:rsidP="00093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709FD" w:rsidTr="00093683">
        <w:trPr>
          <w:cantSplit/>
          <w:trHeight w:val="526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podstawa ustalenia cen zakupu materiałów oraz pracy sprzętu</w:t>
            </w:r>
          </w:p>
        </w:tc>
      </w:tr>
      <w:tr w:rsidR="00B709FD" w:rsidTr="00093683">
        <w:trPr>
          <w:cantSplit/>
          <w:trHeight w:val="1053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9FD" w:rsidRDefault="00B709FD" w:rsidP="00093683">
            <w:pPr>
              <w:tabs>
                <w:tab w:val="left" w:pos="6210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inne (ważne dla ustalenia wynagrodzenia)</w:t>
            </w:r>
          </w:p>
        </w:tc>
      </w:tr>
    </w:tbl>
    <w:p w:rsidR="00B709FD" w:rsidRDefault="00FE55C4" w:rsidP="00B709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709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09FD" w:rsidRDefault="00B709FD" w:rsidP="00B709F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__________________________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</w:p>
    <w:p w:rsidR="00B709FD" w:rsidRDefault="00B709FD" w:rsidP="00B709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nazwisko i imię,  podpis osoby /osób/ upoważnionej</w:t>
      </w:r>
    </w:p>
    <w:p w:rsidR="00BA5A96" w:rsidRDefault="00B709FD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BA5A96" w:rsidSect="00BA5A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709FD"/>
    <w:rsid w:val="003E46A9"/>
    <w:rsid w:val="004D42DA"/>
    <w:rsid w:val="00655667"/>
    <w:rsid w:val="00892702"/>
    <w:rsid w:val="00896DEC"/>
    <w:rsid w:val="009F5B7A"/>
    <w:rsid w:val="00B709FD"/>
    <w:rsid w:val="00BA5A96"/>
    <w:rsid w:val="00CA5EE9"/>
    <w:rsid w:val="00E14124"/>
    <w:rsid w:val="00FE5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09FD"/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709FD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B709FD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Tekstpodstawowy">
    <w:name w:val="Body Text"/>
    <w:basedOn w:val="Normalny"/>
    <w:link w:val="TekstpodstawowyZnak1"/>
    <w:semiHidden/>
    <w:unhideWhenUsed/>
    <w:rsid w:val="00B709FD"/>
    <w:pPr>
      <w:suppressAutoHyphens/>
      <w:spacing w:after="0" w:line="240" w:lineRule="auto"/>
    </w:pPr>
    <w:rPr>
      <w:rFonts w:ascii="Times New Roman" w:eastAsia="Times New Roman" w:hAnsi="Times New Roman" w:cs="Calibri"/>
      <w:b/>
      <w:bCs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709FD"/>
  </w:style>
  <w:style w:type="paragraph" w:customStyle="1" w:styleId="TableText">
    <w:name w:val="Table Text"/>
    <w:rsid w:val="00B709FD"/>
    <w:pPr>
      <w:suppressAutoHyphens/>
      <w:spacing w:after="0" w:line="240" w:lineRule="auto"/>
      <w:jc w:val="both"/>
    </w:pPr>
    <w:rPr>
      <w:rFonts w:ascii="Tms Rmn" w:eastAsia="Times New Roman" w:hAnsi="Tms Rmn" w:cs="Calibri"/>
      <w:color w:val="000000"/>
      <w:sz w:val="24"/>
      <w:szCs w:val="20"/>
      <w:lang w:val="en-US" w:eastAsia="ar-SA"/>
    </w:rPr>
  </w:style>
  <w:style w:type="character" w:customStyle="1" w:styleId="TekstpodstawowyZnak1">
    <w:name w:val="Tekst podstawowy Znak1"/>
    <w:basedOn w:val="Domylnaczcionkaakapitu"/>
    <w:link w:val="Tekstpodstawowy"/>
    <w:semiHidden/>
    <w:locked/>
    <w:rsid w:val="00B709FD"/>
    <w:rPr>
      <w:rFonts w:ascii="Times New Roman" w:eastAsia="Times New Roman" w:hAnsi="Times New Roman" w:cs="Calibri"/>
      <w:b/>
      <w:bCs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UMiG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Budown6</cp:lastModifiedBy>
  <cp:revision>5</cp:revision>
  <cp:lastPrinted>2012-05-17T11:11:00Z</cp:lastPrinted>
  <dcterms:created xsi:type="dcterms:W3CDTF">2012-05-14T10:23:00Z</dcterms:created>
  <dcterms:modified xsi:type="dcterms:W3CDTF">2012-05-17T11:44:00Z</dcterms:modified>
</cp:coreProperties>
</file>